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4" w:rsidRDefault="001514A4" w:rsidP="001514A4">
      <w:pPr>
        <w:jc w:val="center"/>
        <w:rPr>
          <w:sz w:val="36"/>
          <w:szCs w:val="36"/>
          <w:u w:val="single"/>
          <w:lang w:val="sr-Latn-RS"/>
        </w:rPr>
      </w:pPr>
      <w:r>
        <w:rPr>
          <w:sz w:val="36"/>
          <w:szCs w:val="36"/>
          <w:u w:val="single"/>
          <w:lang w:val="sr-Latn-RS"/>
        </w:rPr>
        <w:t>O B A V E Š T E N J E</w:t>
      </w:r>
    </w:p>
    <w:p w:rsidR="001514A4" w:rsidRDefault="001514A4" w:rsidP="001514A4">
      <w:pPr>
        <w:jc w:val="center"/>
        <w:rPr>
          <w:sz w:val="36"/>
          <w:szCs w:val="36"/>
          <w:u w:val="single"/>
          <w:lang w:val="sr-Latn-RS"/>
        </w:rPr>
      </w:pP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 terminima održavanja KOLOKVIJUMA iz Elemenata regulacione tehnike u drvnoj industriji (Automatizacija proizvodnje nameštaja i proizvoda od drveta)</w:t>
      </w: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januarskom ispitnom roku:</w:t>
      </w: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 termin: 20.01.2023. od 10.00 do 12.00 u Sali 73</w:t>
      </w: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II termin: 27.01.2023. od 12.00 do 14.00 u Sali 73</w:t>
      </w: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februarkom ispitnom roku:</w:t>
      </w:r>
    </w:p>
    <w:p w:rsidR="001514A4" w:rsidRDefault="001514A4" w:rsidP="001514A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09.02.2023. od 12.00 do 14.00 u Sali 73</w:t>
      </w: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</w:p>
    <w:p w:rsidR="001514A4" w:rsidRDefault="001514A4" w:rsidP="001514A4">
      <w:pPr>
        <w:jc w:val="both"/>
        <w:rPr>
          <w:sz w:val="24"/>
          <w:szCs w:val="24"/>
          <w:lang w:val="sr-Latn-RS"/>
        </w:rPr>
      </w:pPr>
    </w:p>
    <w:p w:rsidR="001514A4" w:rsidRPr="001514A4" w:rsidRDefault="001514A4" w:rsidP="001514A4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 KABINETA</w:t>
      </w:r>
      <w:bookmarkStart w:id="0" w:name="_GoBack"/>
      <w:bookmarkEnd w:id="0"/>
    </w:p>
    <w:sectPr w:rsidR="001514A4" w:rsidRPr="0015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1BB1"/>
    <w:multiLevelType w:val="hybridMultilevel"/>
    <w:tmpl w:val="019C3CD6"/>
    <w:lvl w:ilvl="0" w:tplc="F7F0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4"/>
    <w:rsid w:val="001514A4"/>
    <w:rsid w:val="007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77AB"/>
  <w15:chartTrackingRefBased/>
  <w15:docId w15:val="{98CB7761-4B15-494A-8CC1-689648D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1</cp:revision>
  <dcterms:created xsi:type="dcterms:W3CDTF">2023-01-13T11:31:00Z</dcterms:created>
  <dcterms:modified xsi:type="dcterms:W3CDTF">2023-01-13T11:36:00Z</dcterms:modified>
</cp:coreProperties>
</file>