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EE" w:rsidRDefault="00CA57EE" w:rsidP="00CA57EE">
      <w:pPr>
        <w:jc w:val="center"/>
        <w:rPr>
          <w:lang w:val="sr-Latn-RS"/>
        </w:rPr>
      </w:pPr>
      <w:r>
        <w:rPr>
          <w:lang w:val="sr-Latn-RS"/>
        </w:rPr>
        <w:t>UPUTSTVO ZA PISANJE ELABORATA</w:t>
      </w:r>
      <w:bookmarkStart w:id="0" w:name="_GoBack"/>
      <w:bookmarkEnd w:id="0"/>
    </w:p>
    <w:p w:rsidR="002F1C41" w:rsidRPr="00CA57EE" w:rsidRDefault="00CA57EE" w:rsidP="00CA57EE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Elaborat pišete hemijskom olovkom ili penkalom </w:t>
      </w:r>
    </w:p>
    <w:p w:rsidR="00CA57EE" w:rsidRPr="00CA57EE" w:rsidRDefault="00CA57EE" w:rsidP="00CA57EE">
      <w:pPr>
        <w:pStyle w:val="ListParagraph"/>
        <w:numPr>
          <w:ilvl w:val="0"/>
          <w:numId w:val="1"/>
        </w:numPr>
      </w:pPr>
      <w:r>
        <w:rPr>
          <w:lang w:val="sr-Latn-RS"/>
        </w:rPr>
        <w:t>Na belim listovima, samo sa jedne strane</w:t>
      </w:r>
    </w:p>
    <w:p w:rsidR="00CA57EE" w:rsidRPr="00CA57EE" w:rsidRDefault="00CA57EE" w:rsidP="00CA57EE">
      <w:pPr>
        <w:pStyle w:val="ListParagraph"/>
        <w:numPr>
          <w:ilvl w:val="0"/>
          <w:numId w:val="1"/>
        </w:numPr>
      </w:pPr>
      <w:r>
        <w:rPr>
          <w:lang w:val="sr-Latn-RS"/>
        </w:rPr>
        <w:t>Na svakom listu mora da bude iscrtan okvir</w:t>
      </w:r>
    </w:p>
    <w:p w:rsidR="00CA57EE" w:rsidRPr="00CA57EE" w:rsidRDefault="00CA57EE" w:rsidP="00CA57EE">
      <w:pPr>
        <w:pStyle w:val="ListParagraph"/>
        <w:numPr>
          <w:ilvl w:val="0"/>
          <w:numId w:val="1"/>
        </w:numPr>
      </w:pPr>
      <w:r>
        <w:rPr>
          <w:lang w:val="sr-Latn-RS"/>
        </w:rPr>
        <w:t>Elaborat pišete štampanim slovima RUKOM</w:t>
      </w:r>
    </w:p>
    <w:p w:rsidR="00CA57EE" w:rsidRPr="00CA57EE" w:rsidRDefault="00CA57EE" w:rsidP="00CA57EE">
      <w:pPr>
        <w:pStyle w:val="ListParagraph"/>
        <w:numPr>
          <w:ilvl w:val="0"/>
          <w:numId w:val="1"/>
        </w:numPr>
      </w:pPr>
      <w:r>
        <w:rPr>
          <w:lang w:val="sr-Latn-RS"/>
        </w:rPr>
        <w:t>Može da sadrži slike, u boji ili crno-bele</w:t>
      </w:r>
    </w:p>
    <w:p w:rsidR="00CA57EE" w:rsidRPr="00CA57EE" w:rsidRDefault="00CA57EE" w:rsidP="00CA57EE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Naslovna strana treba da sadrži: Naziv fakulteta i odseka, ime studenta, ime nastavnika, predmet iz koga se radi, </w:t>
      </w:r>
      <w:r>
        <w:rPr>
          <w:lang w:val="sr-Latn-RS"/>
        </w:rPr>
        <w:t>mesto gde je praksa obavljena</w:t>
      </w:r>
      <w:r>
        <w:rPr>
          <w:lang w:val="sr-Latn-RS"/>
        </w:rPr>
        <w:t>, datum kada je praksa obavljena.</w:t>
      </w:r>
    </w:p>
    <w:p w:rsidR="00CA57EE" w:rsidRDefault="00CA57EE" w:rsidP="00CA57EE">
      <w:pPr>
        <w:pStyle w:val="ListParagraph"/>
        <w:numPr>
          <w:ilvl w:val="0"/>
          <w:numId w:val="1"/>
        </w:numPr>
      </w:pPr>
      <w:r>
        <w:rPr>
          <w:lang w:val="sr-Latn-RS"/>
        </w:rPr>
        <w:t>Elaborat se predaje nedelju dana po povratku sa prakse i SAMO TADA može da bude ocenjen najvećim brojem poena.</w:t>
      </w:r>
    </w:p>
    <w:sectPr w:rsidR="00CA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B68"/>
    <w:multiLevelType w:val="hybridMultilevel"/>
    <w:tmpl w:val="102E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0E"/>
    <w:rsid w:val="002F1C41"/>
    <w:rsid w:val="00CA57EE"/>
    <w:rsid w:val="00D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BAAD"/>
  <w15:chartTrackingRefBased/>
  <w15:docId w15:val="{1D0388E8-BD23-4561-873F-2640C7EB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2018-11-20T19:45:00Z</dcterms:created>
  <dcterms:modified xsi:type="dcterms:W3CDTF">2018-11-20T19:54:00Z</dcterms:modified>
</cp:coreProperties>
</file>